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黑体" w:eastAsia="黑体" w:cs="仿宋_GB2312"/>
          <w:color w:val="auto"/>
          <w:sz w:val="32"/>
          <w:szCs w:val="32"/>
          <w:highlight w:val="none"/>
          <w:lang w:val="en-US" w:eastAsia="zh-CN"/>
        </w:rPr>
      </w:pPr>
      <w:r>
        <w:rPr>
          <w:rFonts w:hint="eastAsia" w:ascii="黑体" w:hAnsi="Times New Roman" w:eastAsia="黑体" w:cs="仿宋_GB2312"/>
          <w:color w:val="auto"/>
          <w:sz w:val="32"/>
          <w:szCs w:val="32"/>
          <w:highlight w:val="none"/>
          <w:lang w:eastAsia="zh-CN"/>
        </w:rPr>
        <w:t>附件</w:t>
      </w:r>
      <w:r>
        <w:rPr>
          <w:rFonts w:hint="eastAsia" w:ascii="黑体" w:eastAsia="黑体" w:cs="仿宋_GB2312"/>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auto"/>
          <w:sz w:val="40"/>
          <w:szCs w:val="40"/>
        </w:rPr>
      </w:pPr>
      <w:bookmarkStart w:id="0" w:name="_GoBack"/>
      <w:r>
        <w:rPr>
          <w:rFonts w:hint="eastAsia" w:ascii="宋体" w:hAnsi="宋体" w:eastAsia="宋体" w:cs="宋体"/>
          <w:b/>
          <w:bCs/>
          <w:color w:val="auto"/>
          <w:sz w:val="40"/>
          <w:szCs w:val="40"/>
        </w:rPr>
        <w:t>第</w:t>
      </w:r>
      <w:r>
        <w:rPr>
          <w:rFonts w:hint="eastAsia" w:ascii="宋体" w:hAnsi="宋体" w:eastAsia="宋体" w:cs="宋体"/>
          <w:b/>
          <w:bCs/>
          <w:color w:val="auto"/>
          <w:sz w:val="40"/>
          <w:szCs w:val="40"/>
          <w:lang w:val="en-US" w:eastAsia="zh-CN"/>
        </w:rPr>
        <w:t>七</w:t>
      </w:r>
      <w:r>
        <w:rPr>
          <w:rFonts w:hint="eastAsia" w:ascii="宋体" w:hAnsi="宋体" w:eastAsia="宋体" w:cs="宋体"/>
          <w:b/>
          <w:bCs/>
          <w:color w:val="auto"/>
          <w:sz w:val="40"/>
          <w:szCs w:val="40"/>
        </w:rPr>
        <w:t>届中华职业教育创新创业大赛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auto"/>
          <w:sz w:val="40"/>
          <w:szCs w:val="40"/>
        </w:rPr>
      </w:pPr>
      <w:r>
        <w:rPr>
          <w:rFonts w:hint="eastAsia" w:ascii="宋体" w:hAnsi="宋体" w:eastAsia="宋体" w:cs="宋体"/>
          <w:b/>
          <w:bCs/>
          <w:color w:val="auto"/>
          <w:sz w:val="40"/>
          <w:szCs w:val="40"/>
        </w:rPr>
        <w:t>网络系统使用办法</w:t>
      </w:r>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auto"/>
          <w:sz w:val="40"/>
          <w:szCs w:val="40"/>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第一部分</w:t>
      </w:r>
      <w:r>
        <w:rPr>
          <w:rFonts w:hint="eastAsia" w:ascii="仿宋" w:hAnsi="仿宋" w:eastAsia="仿宋" w:cs="仿宋"/>
          <w:b/>
          <w:bCs/>
          <w:color w:val="auto"/>
          <w:sz w:val="30"/>
          <w:szCs w:val="30"/>
          <w:lang w:val="en-US" w:eastAsia="zh-CN"/>
        </w:rPr>
        <w:t xml:space="preserve">  国赛</w:t>
      </w:r>
      <w:r>
        <w:rPr>
          <w:rFonts w:hint="eastAsia" w:ascii="仿宋" w:hAnsi="仿宋" w:eastAsia="仿宋" w:cs="仿宋"/>
          <w:b/>
          <w:bCs/>
          <w:color w:val="auto"/>
          <w:sz w:val="30"/>
          <w:szCs w:val="30"/>
        </w:rPr>
        <w:t>省级管理员操作指南</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省级管理员</w:t>
      </w:r>
      <w:r>
        <w:rPr>
          <w:rFonts w:hint="eastAsia" w:ascii="仿宋" w:hAnsi="仿宋" w:eastAsia="仿宋" w:cs="仿宋"/>
          <w:color w:val="auto"/>
          <w:sz w:val="30"/>
          <w:szCs w:val="30"/>
          <w:lang w:val="en-US" w:eastAsia="zh-CN"/>
        </w:rPr>
        <w:t>申请通过后，</w:t>
      </w:r>
      <w:r>
        <w:rPr>
          <w:rFonts w:hint="eastAsia" w:ascii="仿宋" w:hAnsi="仿宋" w:eastAsia="仿宋" w:cs="仿宋"/>
          <w:color w:val="auto"/>
          <w:sz w:val="30"/>
          <w:szCs w:val="30"/>
        </w:rPr>
        <w:t>使用账号密码登录“中华职业教育创新创业综合服务平台”（www.zhzjcxcy.com）,即可授权、审核、报送本省的参赛项目。</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操作流程</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仿宋" w:hAnsi="仿宋" w:eastAsia="仿宋" w:cs="仿宋"/>
          <w:color w:val="auto"/>
          <w:sz w:val="30"/>
          <w:szCs w:val="30"/>
        </w:rPr>
      </w:pPr>
      <w:r>
        <w:rPr>
          <w:rFonts w:hint="eastAsia" w:ascii="仿宋" w:hAnsi="仿宋" w:eastAsia="仿宋" w:cs="仿宋"/>
          <w:color w:val="auto"/>
          <w:spacing w:val="0"/>
          <w:w w:val="100"/>
          <w:position w:val="0"/>
          <w:sz w:val="30"/>
          <w:szCs w:val="30"/>
          <w:u w:val="none"/>
          <w:lang w:val="zh-TW" w:eastAsia="zh-CN" w:bidi="zh-TW"/>
        </w:rPr>
        <w:drawing>
          <wp:inline distT="0" distB="0" distL="114300" distR="114300">
            <wp:extent cx="5667375" cy="665480"/>
            <wp:effectExtent l="0" t="0" r="9525" b="1270"/>
            <wp:docPr id="8" name="图片 8" descr="1625478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25478008(1)"/>
                    <pic:cNvPicPr>
                      <a:picLocks noChangeAspect="1"/>
                    </pic:cNvPicPr>
                  </pic:nvPicPr>
                  <pic:blipFill>
                    <a:blip r:embed="rId6"/>
                    <a:stretch>
                      <a:fillRect/>
                    </a:stretch>
                  </pic:blipFill>
                  <pic:spPr>
                    <a:xfrm>
                      <a:off x="0" y="0"/>
                      <a:ext cx="5667375" cy="6654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二、</w:t>
      </w:r>
      <w:r>
        <w:rPr>
          <w:rFonts w:hint="eastAsia" w:ascii="仿宋" w:hAnsi="仿宋" w:eastAsia="仿宋" w:cs="仿宋"/>
          <w:b/>
          <w:bCs/>
          <w:color w:val="auto"/>
          <w:sz w:val="30"/>
          <w:szCs w:val="30"/>
        </w:rPr>
        <w:tab/>
      </w:r>
      <w:r>
        <w:rPr>
          <w:rFonts w:hint="eastAsia" w:ascii="仿宋" w:hAnsi="仿宋" w:eastAsia="仿宋" w:cs="仿宋"/>
          <w:b/>
          <w:bCs/>
          <w:color w:val="auto"/>
          <w:sz w:val="30"/>
          <w:szCs w:val="30"/>
        </w:rPr>
        <w:t>操作方法</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(一)登录</w:t>
      </w:r>
      <w:r>
        <w:rPr>
          <w:rFonts w:hint="eastAsia" w:ascii="仿宋" w:hAnsi="仿宋" w:eastAsia="仿宋" w:cs="仿宋"/>
          <w:b/>
          <w:bCs/>
          <w:color w:val="auto"/>
          <w:sz w:val="30"/>
          <w:szCs w:val="30"/>
          <w:lang w:eastAsia="zh-CN"/>
        </w:rPr>
        <w:t>网站</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登录“中华职业教育创新创业综合服务平台”（www.zhzjcxcy.com）,点击</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申请成为管理员</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按要求填写信息后提交申请，等待审核，审核通过后，将收到账号密码短信。</w:t>
      </w:r>
      <w:r>
        <w:rPr>
          <w:rFonts w:hint="eastAsia" w:ascii="仿宋" w:hAnsi="仿宋" w:eastAsia="仿宋" w:cs="仿宋"/>
          <w:color w:val="auto"/>
          <w:sz w:val="30"/>
          <w:szCs w:val="30"/>
        </w:rPr>
        <w:t>选择“管理员”身份，输入</w:t>
      </w:r>
      <w:r>
        <w:rPr>
          <w:rFonts w:hint="eastAsia" w:ascii="仿宋" w:hAnsi="仿宋" w:eastAsia="仿宋" w:cs="仿宋"/>
          <w:color w:val="auto"/>
          <w:sz w:val="30"/>
          <w:szCs w:val="30"/>
          <w:lang w:val="en-US" w:eastAsia="zh-Hans"/>
        </w:rPr>
        <w:t>省级管理员账号密码</w:t>
      </w:r>
      <w:r>
        <w:rPr>
          <w:rFonts w:hint="eastAsia" w:ascii="仿宋" w:hAnsi="仿宋" w:eastAsia="仿宋" w:cs="仿宋"/>
          <w:color w:val="auto"/>
          <w:sz w:val="30"/>
          <w:szCs w:val="30"/>
        </w:rPr>
        <w:t>，点击“立即登录”（为保障账号安全，登录后请及时修改密码）。</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（二）授权学生提交项目</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省级管理员根据本省</w:t>
      </w:r>
      <w:r>
        <w:rPr>
          <w:rFonts w:hint="eastAsia" w:ascii="仿宋" w:hAnsi="仿宋" w:eastAsia="仿宋" w:cs="仿宋"/>
          <w:color w:val="auto"/>
          <w:sz w:val="30"/>
          <w:szCs w:val="30"/>
          <w:lang w:val="en-US" w:eastAsia="zh-Hans"/>
        </w:rPr>
        <w:t>入围</w:t>
      </w:r>
      <w:r>
        <w:rPr>
          <w:rFonts w:hint="eastAsia" w:ascii="仿宋" w:hAnsi="仿宋" w:eastAsia="仿宋" w:cs="仿宋"/>
          <w:color w:val="auto"/>
          <w:sz w:val="30"/>
          <w:szCs w:val="30"/>
        </w:rPr>
        <w:t>国赛</w:t>
      </w:r>
      <w:r>
        <w:rPr>
          <w:rFonts w:hint="eastAsia" w:ascii="仿宋" w:hAnsi="仿宋" w:eastAsia="仿宋" w:cs="仿宋"/>
          <w:color w:val="auto"/>
          <w:sz w:val="30"/>
          <w:szCs w:val="30"/>
          <w:lang w:val="en-US" w:eastAsia="zh-Hans"/>
        </w:rPr>
        <w:t>的</w:t>
      </w:r>
      <w:r>
        <w:rPr>
          <w:rFonts w:hint="eastAsia" w:ascii="仿宋" w:hAnsi="仿宋" w:eastAsia="仿宋" w:cs="仿宋"/>
          <w:color w:val="auto"/>
          <w:sz w:val="30"/>
          <w:szCs w:val="30"/>
        </w:rPr>
        <w:t>名单，为</w:t>
      </w:r>
      <w:r>
        <w:rPr>
          <w:rFonts w:hint="eastAsia" w:ascii="仿宋" w:hAnsi="仿宋" w:eastAsia="仿宋" w:cs="仿宋"/>
          <w:color w:val="auto"/>
          <w:sz w:val="30"/>
          <w:szCs w:val="30"/>
          <w:lang w:val="en-US" w:eastAsia="zh-CN"/>
        </w:rPr>
        <w:t>每个项目</w:t>
      </w:r>
      <w:r>
        <w:rPr>
          <w:rFonts w:hint="eastAsia" w:ascii="仿宋" w:hAnsi="仿宋" w:eastAsia="仿宋" w:cs="仿宋"/>
          <w:color w:val="auto"/>
          <w:sz w:val="30"/>
          <w:szCs w:val="30"/>
          <w:lang w:eastAsia="zh-CN"/>
        </w:rPr>
        <w:t>领衔人（</w:t>
      </w:r>
      <w:r>
        <w:rPr>
          <w:rFonts w:hint="eastAsia" w:ascii="仿宋" w:hAnsi="仿宋" w:eastAsia="仿宋" w:cs="仿宋"/>
          <w:color w:val="auto"/>
          <w:sz w:val="30"/>
          <w:szCs w:val="30"/>
          <w:lang w:val="en-US" w:eastAsia="zh-CN"/>
        </w:rPr>
        <w:t>报送项目的负责人</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Hans"/>
        </w:rPr>
        <w:t>授予</w:t>
      </w:r>
      <w:r>
        <w:rPr>
          <w:rFonts w:hint="eastAsia" w:ascii="仿宋" w:hAnsi="仿宋" w:eastAsia="仿宋" w:cs="仿宋"/>
          <w:color w:val="auto"/>
          <w:sz w:val="30"/>
          <w:szCs w:val="30"/>
        </w:rPr>
        <w:t>提交国赛项目</w:t>
      </w:r>
      <w:r>
        <w:rPr>
          <w:rFonts w:hint="eastAsia" w:ascii="仿宋" w:hAnsi="仿宋" w:eastAsia="仿宋" w:cs="仿宋"/>
          <w:color w:val="auto"/>
          <w:sz w:val="30"/>
          <w:szCs w:val="30"/>
          <w:lang w:val="en-US" w:eastAsia="zh-Hans"/>
        </w:rPr>
        <w:t>的</w:t>
      </w:r>
      <w:r>
        <w:rPr>
          <w:rFonts w:hint="eastAsia" w:ascii="仿宋" w:hAnsi="仿宋" w:eastAsia="仿宋" w:cs="仿宋"/>
          <w:color w:val="auto"/>
          <w:sz w:val="30"/>
          <w:szCs w:val="30"/>
        </w:rPr>
        <w:t>权限</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省级管理员登录</w:t>
      </w:r>
      <w:r>
        <w:rPr>
          <w:rFonts w:hint="eastAsia" w:ascii="仿宋" w:hAnsi="仿宋" w:eastAsia="仿宋" w:cs="仿宋"/>
          <w:color w:val="auto"/>
          <w:sz w:val="30"/>
          <w:szCs w:val="30"/>
          <w:lang w:eastAsia="zh-CN"/>
        </w:rPr>
        <w:t>网站</w:t>
      </w:r>
      <w:r>
        <w:rPr>
          <w:rFonts w:hint="eastAsia" w:ascii="仿宋" w:hAnsi="仿宋" w:eastAsia="仿宋" w:cs="仿宋"/>
          <w:color w:val="auto"/>
          <w:sz w:val="30"/>
          <w:szCs w:val="30"/>
        </w:rPr>
        <w:t>，点击“授权/报送”，选择 “报送管理”，输入</w:t>
      </w:r>
      <w:r>
        <w:rPr>
          <w:rFonts w:hint="eastAsia" w:ascii="仿宋" w:hAnsi="仿宋" w:eastAsia="仿宋" w:cs="仿宋"/>
          <w:color w:val="auto"/>
          <w:sz w:val="30"/>
          <w:szCs w:val="30"/>
          <w:lang w:eastAsia="zh-CN"/>
        </w:rPr>
        <w:t>参赛项目领衔人</w:t>
      </w:r>
      <w:r>
        <w:rPr>
          <w:rFonts w:hint="eastAsia" w:ascii="仿宋" w:hAnsi="仿宋" w:eastAsia="仿宋" w:cs="仿宋"/>
          <w:color w:val="auto"/>
          <w:sz w:val="30"/>
          <w:szCs w:val="30"/>
        </w:rPr>
        <w:t>的</w:t>
      </w:r>
      <w:r>
        <w:rPr>
          <w:rFonts w:hint="eastAsia" w:ascii="仿宋" w:hAnsi="仿宋" w:eastAsia="仿宋" w:cs="仿宋"/>
          <w:color w:val="auto"/>
          <w:sz w:val="30"/>
          <w:szCs w:val="30"/>
          <w:lang w:val="en-US" w:eastAsia="zh-CN"/>
        </w:rPr>
        <w:t>注册</w:t>
      </w:r>
      <w:r>
        <w:rPr>
          <w:rFonts w:hint="eastAsia" w:ascii="仿宋" w:hAnsi="仿宋" w:eastAsia="仿宋" w:cs="仿宋"/>
          <w:color w:val="auto"/>
          <w:sz w:val="30"/>
          <w:szCs w:val="30"/>
        </w:rPr>
        <w:t>手机号（可批量添加），点击“授权”。</w:t>
      </w:r>
      <w:r>
        <w:rPr>
          <w:rFonts w:hint="eastAsia" w:ascii="仿宋" w:hAnsi="仿宋" w:eastAsia="仿宋" w:cs="仿宋"/>
          <w:color w:val="auto"/>
          <w:sz w:val="30"/>
          <w:szCs w:val="30"/>
          <w:lang w:eastAsia="zh-CN"/>
        </w:rPr>
        <w:t>参赛项目领衔人（</w:t>
      </w:r>
      <w:r>
        <w:rPr>
          <w:rFonts w:hint="eastAsia" w:ascii="仿宋" w:hAnsi="仿宋" w:eastAsia="仿宋" w:cs="仿宋"/>
          <w:color w:val="auto"/>
          <w:sz w:val="30"/>
          <w:szCs w:val="30"/>
          <w:lang w:val="en-US" w:eastAsia="zh-CN"/>
        </w:rPr>
        <w:t>报送项目的负责人）</w:t>
      </w:r>
      <w:r>
        <w:rPr>
          <w:rFonts w:hint="eastAsia" w:ascii="仿宋" w:hAnsi="仿宋" w:eastAsia="仿宋" w:cs="仿宋"/>
          <w:color w:val="auto"/>
          <w:sz w:val="30"/>
          <w:szCs w:val="30"/>
        </w:rPr>
        <w:t>须先在</w:t>
      </w:r>
      <w:r>
        <w:rPr>
          <w:rFonts w:hint="eastAsia" w:ascii="仿宋" w:hAnsi="仿宋" w:eastAsia="仿宋" w:cs="仿宋"/>
          <w:color w:val="auto"/>
          <w:sz w:val="30"/>
          <w:szCs w:val="30"/>
          <w:lang w:eastAsia="zh-CN"/>
        </w:rPr>
        <w:t>网站（</w:t>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"http://www.zhzjcxcy.com完成账号注册，并将注册账号的手机号告知省级管理员，省级管理员完成授权后，参赛项目领衔人方可提交项目。）"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www.zhzjcxcy.com</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完成账号注册，并将注册账号的手机号告知省级管理员，省级管理员完成授权后，</w:t>
      </w:r>
      <w:r>
        <w:rPr>
          <w:rFonts w:hint="eastAsia" w:ascii="仿宋" w:hAnsi="仿宋" w:eastAsia="仿宋" w:cs="仿宋"/>
          <w:color w:val="auto"/>
          <w:sz w:val="30"/>
          <w:szCs w:val="30"/>
          <w:lang w:eastAsia="zh-CN"/>
        </w:rPr>
        <w:t>参赛项目领衔人</w:t>
      </w:r>
      <w:r>
        <w:rPr>
          <w:rFonts w:hint="eastAsia" w:ascii="仿宋" w:hAnsi="仿宋" w:eastAsia="仿宋" w:cs="仿宋"/>
          <w:color w:val="auto"/>
          <w:sz w:val="30"/>
          <w:szCs w:val="30"/>
        </w:rPr>
        <w:t>方可提交项目。）</w:t>
      </w:r>
      <w:r>
        <w:rPr>
          <w:rFonts w:hint="eastAsia" w:ascii="仿宋" w:hAnsi="仿宋" w:eastAsia="仿宋" w:cs="仿宋"/>
          <w:color w:val="auto"/>
          <w:sz w:val="30"/>
          <w:szCs w:val="30"/>
        </w:rPr>
        <w:fldChar w:fldCharType="end"/>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提交汇总表</w:t>
      </w:r>
    </w:p>
    <w:p>
      <w:pPr>
        <w:keepNext w:val="0"/>
        <w:keepLines w:val="0"/>
        <w:pageBreakBefore w:val="0"/>
        <w:widowControl w:val="0"/>
        <w:numPr>
          <w:ilvl w:val="-1"/>
          <w:numId w:val="0"/>
        </w:numPr>
        <w:kinsoku/>
        <w:wordWrap/>
        <w:overflowPunct/>
        <w:topLinePunct w:val="0"/>
        <w:autoSpaceDE/>
        <w:autoSpaceDN/>
        <w:bidi w:val="0"/>
        <w:adjustRightInd/>
        <w:snapToGrid/>
        <w:spacing w:before="157" w:beforeLines="50" w:after="157" w:afterLines="50"/>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省级管理员登录</w:t>
      </w:r>
      <w:r>
        <w:rPr>
          <w:rFonts w:hint="eastAsia" w:ascii="仿宋" w:hAnsi="仿宋" w:eastAsia="仿宋" w:cs="仿宋"/>
          <w:color w:val="auto"/>
          <w:sz w:val="30"/>
          <w:szCs w:val="30"/>
          <w:lang w:eastAsia="zh-CN"/>
        </w:rPr>
        <w:t>网站，</w:t>
      </w:r>
      <w:r>
        <w:rPr>
          <w:rFonts w:hint="eastAsia" w:ascii="仿宋" w:hAnsi="仿宋" w:eastAsia="仿宋" w:cs="仿宋"/>
          <w:color w:val="auto"/>
          <w:sz w:val="30"/>
          <w:szCs w:val="30"/>
          <w:lang w:val="en-US" w:eastAsia="zh-CN"/>
        </w:rPr>
        <w:t>登录省级管理员账号，点击材料管理-材料上传，提交第七届中华职业教育创新创业大赛网评申报项目信息汇总确认表（Excel版和PDF盖章版）。</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w:t>
      </w:r>
      <w:r>
        <w:rPr>
          <w:rFonts w:hint="eastAsia" w:ascii="仿宋" w:hAnsi="仿宋" w:eastAsia="仿宋" w:cs="仿宋"/>
          <w:b/>
          <w:bCs/>
          <w:color w:val="auto"/>
          <w:sz w:val="30"/>
          <w:szCs w:val="30"/>
          <w:lang w:val="en-US" w:eastAsia="zh-CN"/>
        </w:rPr>
        <w:t>四</w:t>
      </w:r>
      <w:r>
        <w:rPr>
          <w:rFonts w:hint="eastAsia" w:ascii="仿宋" w:hAnsi="仿宋" w:eastAsia="仿宋" w:cs="仿宋"/>
          <w:b/>
          <w:bCs/>
          <w:color w:val="auto"/>
          <w:sz w:val="30"/>
          <w:szCs w:val="30"/>
        </w:rPr>
        <w:t>）审核项目</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省级管理员登录</w:t>
      </w:r>
      <w:r>
        <w:rPr>
          <w:rFonts w:hint="eastAsia" w:ascii="仿宋" w:hAnsi="仿宋" w:eastAsia="仿宋" w:cs="仿宋"/>
          <w:color w:val="auto"/>
          <w:sz w:val="30"/>
          <w:szCs w:val="30"/>
          <w:lang w:eastAsia="zh-CN"/>
        </w:rPr>
        <w:t>网站</w:t>
      </w:r>
      <w:r>
        <w:rPr>
          <w:rFonts w:hint="eastAsia" w:ascii="仿宋" w:hAnsi="仿宋" w:eastAsia="仿宋" w:cs="仿宋"/>
          <w:color w:val="auto"/>
          <w:sz w:val="30"/>
          <w:szCs w:val="30"/>
        </w:rPr>
        <w:t>后，选择“授权/报送”，点击 “报送管理”，点击“审核”时弹出操作框【通过】、【不通过】（“通过”表示审核通过；“审核不通过”表示审核未通过且不能重新提交），或点击“退回重新提交”，则学生参赛项目被退回可以重新提交。</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w:t>
      </w:r>
      <w:r>
        <w:rPr>
          <w:rFonts w:hint="eastAsia" w:ascii="仿宋" w:hAnsi="仿宋" w:eastAsia="仿宋" w:cs="仿宋"/>
          <w:b/>
          <w:bCs/>
          <w:color w:val="auto"/>
          <w:sz w:val="30"/>
          <w:szCs w:val="30"/>
          <w:lang w:val="en-US" w:eastAsia="zh-CN"/>
        </w:rPr>
        <w:t>五</w:t>
      </w:r>
      <w:r>
        <w:rPr>
          <w:rFonts w:hint="eastAsia" w:ascii="仿宋" w:hAnsi="仿宋" w:eastAsia="仿宋" w:cs="仿宋"/>
          <w:b/>
          <w:bCs/>
          <w:color w:val="auto"/>
          <w:sz w:val="30"/>
          <w:szCs w:val="30"/>
        </w:rPr>
        <w:t>）报送项目</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查看已经审核的项目，确认项目无误后，点击“报送”，项目状态显示“已审核”、“已报送”，即表示完成国赛参赛项目的报送流程。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第二部分国赛参赛团队操作指南</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省级管理员为本省参赛团队授权后，</w:t>
      </w:r>
      <w:r>
        <w:rPr>
          <w:rFonts w:hint="eastAsia" w:ascii="仿宋" w:hAnsi="仿宋" w:eastAsia="仿宋" w:cs="仿宋"/>
          <w:color w:val="auto"/>
          <w:sz w:val="30"/>
          <w:szCs w:val="30"/>
          <w:lang w:eastAsia="zh-CN"/>
        </w:rPr>
        <w:t>参赛项目领衔人</w:t>
      </w:r>
      <w:r>
        <w:rPr>
          <w:rFonts w:hint="eastAsia" w:ascii="仿宋" w:hAnsi="仿宋" w:eastAsia="仿宋" w:cs="仿宋"/>
          <w:color w:val="auto"/>
          <w:sz w:val="30"/>
          <w:szCs w:val="30"/>
        </w:rPr>
        <w:t>登录网站（www.zhzjcxcy.com）,提交项目。</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操作流程</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rPr>
          <w:rFonts w:hint="eastAsia" w:ascii="仿宋" w:hAnsi="仿宋" w:eastAsia="仿宋" w:cs="仿宋"/>
          <w:color w:val="auto"/>
          <w:sz w:val="30"/>
          <w:szCs w:val="30"/>
        </w:rPr>
      </w:pPr>
      <w:r>
        <w:rPr>
          <w:color w:val="auto"/>
        </w:rPr>
        <w:drawing>
          <wp:inline distT="0" distB="0" distL="114300" distR="114300">
            <wp:extent cx="5654675" cy="2133600"/>
            <wp:effectExtent l="0" t="0" r="3175" b="0"/>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pic:cNvPicPr>
                      <a:picLocks noChangeAspect="1"/>
                    </pic:cNvPicPr>
                  </pic:nvPicPr>
                  <pic:blipFill>
                    <a:blip r:embed="rId7"/>
                    <a:stretch>
                      <a:fillRect/>
                    </a:stretch>
                  </pic:blipFill>
                  <pic:spPr>
                    <a:xfrm>
                      <a:off x="0" y="0"/>
                      <a:ext cx="5654675" cy="21336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二</w:t>
      </w: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rPr>
        <w:t xml:space="preserve"> 操作方法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（一）登录网站</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登录</w:t>
      </w:r>
      <w:r>
        <w:rPr>
          <w:rFonts w:hint="eastAsia" w:ascii="仿宋" w:hAnsi="仿宋" w:eastAsia="仿宋" w:cs="仿宋"/>
          <w:color w:val="auto"/>
          <w:sz w:val="30"/>
          <w:szCs w:val="30"/>
          <w:lang w:eastAsia="zh-CN"/>
        </w:rPr>
        <w:t>网址</w:t>
      </w:r>
      <w:r>
        <w:rPr>
          <w:rFonts w:hint="eastAsia" w:ascii="仿宋" w:hAnsi="仿宋" w:eastAsia="仿宋" w:cs="仿宋"/>
          <w:color w:val="auto"/>
          <w:sz w:val="30"/>
          <w:szCs w:val="30"/>
        </w:rPr>
        <w:t>www.zhzjcxcy.com,点击“登录”，选择“参赛</w:t>
      </w:r>
      <w:r>
        <w:rPr>
          <w:rFonts w:hint="eastAsia" w:ascii="仿宋" w:hAnsi="仿宋" w:eastAsia="仿宋" w:cs="仿宋"/>
          <w:color w:val="auto"/>
          <w:sz w:val="30"/>
          <w:szCs w:val="30"/>
          <w:lang w:val="en-US" w:eastAsia="zh-CN"/>
        </w:rPr>
        <w:t>者</w:t>
      </w:r>
      <w:r>
        <w:rPr>
          <w:rFonts w:hint="eastAsia" w:ascii="仿宋" w:hAnsi="仿宋" w:eastAsia="仿宋" w:cs="仿宋"/>
          <w:color w:val="auto"/>
          <w:sz w:val="30"/>
          <w:szCs w:val="30"/>
        </w:rPr>
        <w:t>”身份，输入账号密码，点击“立即登录”（为保障账号安全，登录后请及时修改密码）。</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A.若您已有账号，填写账号、密码、验证码直接登录;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B.若您没有账号，点击“注册学生账号”；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C.若您忘记密码，点击“忘记密码”。</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（二）提交项目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第1步：完善个人信息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登录成功后，点击“个人中心”，完善个人相关信息。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第2步：填写参赛信息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点击“提交国赛项目”，进入参赛界面后填写</w:t>
      </w:r>
      <w:r>
        <w:rPr>
          <w:rFonts w:hint="eastAsia" w:ascii="仿宋" w:hAnsi="仿宋" w:eastAsia="仿宋" w:cs="仿宋"/>
          <w:color w:val="auto"/>
          <w:sz w:val="30"/>
          <w:szCs w:val="30"/>
          <w:lang w:eastAsia="zh-CN"/>
        </w:rPr>
        <w:t>项目领衔人</w:t>
      </w:r>
      <w:r>
        <w:rPr>
          <w:rFonts w:hint="eastAsia" w:ascii="仿宋" w:hAnsi="仿宋" w:eastAsia="仿宋" w:cs="仿宋"/>
          <w:color w:val="auto"/>
          <w:sz w:val="30"/>
          <w:szCs w:val="30"/>
        </w:rPr>
        <w:t>、团队成员、</w:t>
      </w:r>
      <w:r>
        <w:rPr>
          <w:rFonts w:hint="eastAsia" w:ascii="仿宋" w:hAnsi="仿宋" w:eastAsia="仿宋" w:cs="仿宋"/>
          <w:color w:val="auto"/>
          <w:sz w:val="30"/>
          <w:szCs w:val="30"/>
          <w:lang w:val="en-US" w:eastAsia="zh-CN"/>
        </w:rPr>
        <w:t>指导老师</w:t>
      </w:r>
      <w:r>
        <w:rPr>
          <w:rFonts w:hint="eastAsia" w:ascii="仿宋" w:hAnsi="仿宋" w:eastAsia="仿宋" w:cs="仿宋"/>
          <w:color w:val="auto"/>
          <w:sz w:val="30"/>
          <w:szCs w:val="30"/>
        </w:rPr>
        <w:t>等相关信息。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第3步：上传项目</w:t>
      </w:r>
      <w:r>
        <w:rPr>
          <w:rFonts w:hint="eastAsia" w:ascii="仿宋" w:hAnsi="仿宋" w:eastAsia="仿宋" w:cs="仿宋"/>
          <w:color w:val="auto"/>
          <w:sz w:val="30"/>
          <w:szCs w:val="30"/>
          <w:lang w:val="en-US" w:eastAsia="zh-CN"/>
        </w:rPr>
        <w:t>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点击“上传文件”，上传项目申报书</w:t>
      </w:r>
      <w:r>
        <w:rPr>
          <w:rFonts w:hint="eastAsia" w:ascii="仿宋" w:hAnsi="仿宋" w:eastAsia="仿宋" w:cs="仿宋"/>
          <w:color w:val="auto"/>
          <w:sz w:val="30"/>
          <w:szCs w:val="30"/>
          <w:lang w:val="en-US" w:eastAsia="zh-CN"/>
        </w:rPr>
        <w:t>和项目PPT</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（三）查看项目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完成项目申报书上传后，在个人资料“我的项目”中可查看已上传项目。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备注：在报名截止日期前且省级管理员未审核、未报送的情况下，参赛团队可修改“已提交项目”的信息。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三、注意事项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录入系统的</w:t>
      </w:r>
      <w:r>
        <w:rPr>
          <w:rFonts w:hint="eastAsia" w:ascii="仿宋" w:hAnsi="仿宋" w:eastAsia="仿宋" w:cs="仿宋"/>
          <w:color w:val="auto"/>
          <w:sz w:val="30"/>
          <w:szCs w:val="30"/>
          <w:lang w:eastAsia="zh-CN"/>
        </w:rPr>
        <w:t>项目领衔人</w:t>
      </w:r>
      <w:r>
        <w:rPr>
          <w:rFonts w:hint="eastAsia" w:ascii="仿宋" w:hAnsi="仿宋" w:eastAsia="仿宋" w:cs="仿宋"/>
          <w:color w:val="auto"/>
          <w:sz w:val="30"/>
          <w:szCs w:val="30"/>
        </w:rPr>
        <w:t>和团队成员信息须与实际参赛团队成员一致，并保证无误；</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时间截止后，系统将自动关闭，无法提交参赛项目。</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仿宋_GB2312"/>
          <w:b/>
          <w:bCs/>
          <w:color w:val="auto"/>
          <w:sz w:val="30"/>
          <w:szCs w:val="30"/>
        </w:rPr>
        <w:sectPr>
          <w:footerReference r:id="rId3" w:type="default"/>
          <w:footerReference r:id="rId4" w:type="even"/>
          <w:pgSz w:w="11905" w:h="16838"/>
          <w:pgMar w:top="2098" w:right="1474" w:bottom="1984" w:left="1587" w:header="851" w:footer="1474" w:gutter="0"/>
          <w:pgNumType w:fmt="decimal"/>
          <w:cols w:space="0" w:num="1"/>
          <w:rtlGutter w:val="0"/>
          <w:docGrid w:type="lines" w:linePitch="31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 xml:space="preserve"> —</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A572A7"/>
    <w:multiLevelType w:val="singleLevel"/>
    <w:tmpl w:val="C6A572A7"/>
    <w:lvl w:ilvl="0" w:tentative="0">
      <w:start w:val="3"/>
      <w:numFmt w:val="chineseCounting"/>
      <w:suff w:val="nothing"/>
      <w:lvlText w:val="（%1）"/>
      <w:lvlJc w:val="left"/>
      <w:rPr>
        <w:rFonts w:hint="eastAsia"/>
      </w:rPr>
    </w:lvl>
  </w:abstractNum>
  <w:abstractNum w:abstractNumId="1">
    <w:nsid w:val="FFBDD9E8"/>
    <w:multiLevelType w:val="singleLevel"/>
    <w:tmpl w:val="FFBDD9E8"/>
    <w:lvl w:ilvl="0" w:tentative="0">
      <w:start w:val="1"/>
      <w:numFmt w:val="chineseCounting"/>
      <w:lvlText w:val="%1、"/>
      <w:lvlJc w:val="left"/>
      <w:rPr>
        <w:rFonts w:hint="eastAsia"/>
      </w:rPr>
    </w:lvl>
  </w:abstractNum>
  <w:abstractNum w:abstractNumId="2">
    <w:nsid w:val="71E36B87"/>
    <w:multiLevelType w:val="singleLevel"/>
    <w:tmpl w:val="71E36B87"/>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OTk0YzIzMGZhOWRkYjYwMmE3N2VjNTU5NTZiODYifQ=="/>
  </w:docVars>
  <w:rsids>
    <w:rsidRoot w:val="5BC74AAB"/>
    <w:rsid w:val="0A8C469E"/>
    <w:rsid w:val="0DED20EE"/>
    <w:rsid w:val="31B00595"/>
    <w:rsid w:val="45A006B2"/>
    <w:rsid w:val="55363C7F"/>
    <w:rsid w:val="56584363"/>
    <w:rsid w:val="581F3C8C"/>
    <w:rsid w:val="5BC74AAB"/>
    <w:rsid w:val="5F9A77A0"/>
    <w:rsid w:val="79C95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spacing w:before="0" w:beforeAutospacing="0" w:after="0" w:afterAutospacing="0"/>
      <w:ind w:firstLine="0" w:firstLineChars="0"/>
      <w:jc w:val="center"/>
      <w:outlineLvl w:val="0"/>
    </w:pPr>
    <w:rPr>
      <w:rFonts w:hint="eastAsia" w:ascii="宋体" w:hAnsi="宋体" w:eastAsia="方正小标宋简体" w:cs="宋体"/>
      <w:bCs/>
      <w:kern w:val="44"/>
      <w:sz w:val="44"/>
      <w:szCs w:val="48"/>
      <w:lang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rFonts w:eastAsia="仿宋"/>
    </w:rPr>
  </w:style>
  <w:style w:type="paragraph" w:styleId="3">
    <w:name w:val="Body Text Indent"/>
    <w:basedOn w:val="1"/>
    <w:autoRedefine/>
    <w:qFormat/>
    <w:uiPriority w:val="0"/>
    <w:pPr>
      <w:spacing w:after="120" w:afterLines="0" w:afterAutospacing="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2024-04-06T03:40:00Z</dcterms:created>
  <dc:creator>于飞</dc:creator>
  <cp:lastModifiedBy>于飞</cp:lastModifiedBy>
  <dcterms:modified xsi:type="dcterms:W3CDTF">2024-04-06T03:41:22Z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2058127DDE04462C9160525AA6D3F306_11</vt:lpwstr>
  </property>
</Properties>
</file>